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DB" w:rsidRDefault="00EA12ED" w:rsidP="00915FDB">
      <w:pPr>
        <w:spacing w:line="240" w:lineRule="auto"/>
        <w:jc w:val="center"/>
        <w:rPr>
          <w:sz w:val="36"/>
          <w:szCs w:val="36"/>
        </w:rPr>
      </w:pPr>
      <w:r>
        <w:rPr>
          <w:sz w:val="36"/>
          <w:szCs w:val="36"/>
        </w:rPr>
        <w:t>M</w:t>
      </w:r>
      <w:r w:rsidR="00915FDB">
        <w:rPr>
          <w:sz w:val="36"/>
          <w:szCs w:val="36"/>
        </w:rPr>
        <w:t>entor United Methodist Preschool</w:t>
      </w:r>
    </w:p>
    <w:p w:rsidR="00EA12ED" w:rsidRDefault="00EA12ED" w:rsidP="00915FDB">
      <w:pPr>
        <w:spacing w:line="240" w:lineRule="auto"/>
        <w:jc w:val="center"/>
        <w:rPr>
          <w:sz w:val="36"/>
          <w:szCs w:val="36"/>
        </w:rPr>
      </w:pPr>
      <w:r>
        <w:rPr>
          <w:sz w:val="36"/>
          <w:szCs w:val="36"/>
        </w:rPr>
        <w:t>Immunization Policy</w:t>
      </w:r>
      <w:bookmarkStart w:id="0" w:name="_GoBack"/>
      <w:bookmarkEnd w:id="0"/>
    </w:p>
    <w:p w:rsidR="00EA12ED" w:rsidRDefault="00EA12ED" w:rsidP="00EA12ED">
      <w:pPr>
        <w:jc w:val="center"/>
        <w:rPr>
          <w:sz w:val="36"/>
          <w:szCs w:val="36"/>
        </w:rPr>
      </w:pPr>
    </w:p>
    <w:p w:rsidR="00BA2211" w:rsidRDefault="00EA12ED" w:rsidP="00EA12ED">
      <w:pPr>
        <w:rPr>
          <w:sz w:val="28"/>
          <w:szCs w:val="28"/>
        </w:rPr>
      </w:pPr>
      <w:r>
        <w:rPr>
          <w:sz w:val="28"/>
          <w:szCs w:val="28"/>
        </w:rPr>
        <w:t xml:space="preserve">Children attending MUMP must be vaccinated in accordance with the current version of the </w:t>
      </w:r>
      <w:r>
        <w:rPr>
          <w:i/>
          <w:sz w:val="28"/>
          <w:szCs w:val="28"/>
        </w:rPr>
        <w:t xml:space="preserve">Recommended Immunization Schedule for Persons aged 0 – 18 years or the Catch-up Immunization Schedule for Persons aged 4 months – 18 years who start late or who are one month behind, </w:t>
      </w:r>
      <w:r>
        <w:rPr>
          <w:sz w:val="28"/>
          <w:szCs w:val="28"/>
        </w:rPr>
        <w:t xml:space="preserve">as published by the Advisory Committee on Immunization Practices.  Schedules are available for print or download at:  </w:t>
      </w:r>
      <w:hyperlink r:id="rId5" w:history="1">
        <w:r w:rsidRPr="00BB1796">
          <w:rPr>
            <w:rStyle w:val="Hyperlink"/>
            <w:sz w:val="28"/>
            <w:szCs w:val="28"/>
          </w:rPr>
          <w:t>http://www.cdc.gov/vaccines/recs/schedules/default.htm</w:t>
        </w:r>
      </w:hyperlink>
    </w:p>
    <w:p w:rsidR="00EA12ED" w:rsidRPr="00EA12ED" w:rsidRDefault="00BA2211" w:rsidP="00EA12ED">
      <w:pPr>
        <w:rPr>
          <w:sz w:val="28"/>
          <w:szCs w:val="28"/>
        </w:rPr>
      </w:pPr>
      <w:r>
        <w:rPr>
          <w:sz w:val="28"/>
          <w:szCs w:val="28"/>
        </w:rPr>
        <w:t xml:space="preserve">Each student is required to have an Ohio Department of Job and Family Services – Child Medical Statement (JFS 01305) on file within thirty days of the first day of school.  Your child’s healthcare professional must indicate that your child has been immunized or is in the process of immunization for all recommended immunizations unless it is a seasonal vaccine and it is not available.  </w:t>
      </w:r>
      <w:r w:rsidR="00EA12ED">
        <w:rPr>
          <w:sz w:val="28"/>
          <w:szCs w:val="28"/>
        </w:rPr>
        <w:t>Your vaccination decision affects the health of your child</w:t>
      </w:r>
      <w:r w:rsidR="00E438EC">
        <w:rPr>
          <w:sz w:val="28"/>
          <w:szCs w:val="28"/>
        </w:rPr>
        <w:t>, your family, your child’s classmates and their</w:t>
      </w:r>
      <w:r w:rsidR="006B4196">
        <w:rPr>
          <w:sz w:val="28"/>
          <w:szCs w:val="28"/>
        </w:rPr>
        <w:t xml:space="preserve"> </w:t>
      </w:r>
      <w:r w:rsidR="00E438EC">
        <w:rPr>
          <w:sz w:val="28"/>
          <w:szCs w:val="28"/>
        </w:rPr>
        <w:t>families</w:t>
      </w:r>
      <w:r w:rsidR="00915FDB">
        <w:rPr>
          <w:sz w:val="28"/>
          <w:szCs w:val="28"/>
        </w:rPr>
        <w:t>;</w:t>
      </w:r>
      <w:r w:rsidR="00E438EC">
        <w:rPr>
          <w:sz w:val="28"/>
          <w:szCs w:val="28"/>
        </w:rPr>
        <w:t xml:space="preserve"> therefore, our school does not honor any exemptions to this policy.  </w:t>
      </w:r>
    </w:p>
    <w:sectPr w:rsidR="00EA12ED" w:rsidRPr="00EA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ED"/>
    <w:rsid w:val="00306467"/>
    <w:rsid w:val="006B4196"/>
    <w:rsid w:val="00915FDB"/>
    <w:rsid w:val="00BA2211"/>
    <w:rsid w:val="00E438EC"/>
    <w:rsid w:val="00EA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vaccines/recs/schedules/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4</cp:revision>
  <dcterms:created xsi:type="dcterms:W3CDTF">2015-12-12T13:02:00Z</dcterms:created>
  <dcterms:modified xsi:type="dcterms:W3CDTF">2015-12-15T20:23:00Z</dcterms:modified>
</cp:coreProperties>
</file>